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387B" w:rsidP="008E5892">
      <w:pPr>
        <w:pStyle w:val="Title"/>
        <w:tabs>
          <w:tab w:val="left" w:pos="3495"/>
        </w:tabs>
        <w:spacing w:line="228" w:lineRule="auto"/>
        <w:jc w:val="right"/>
        <w:rPr>
          <w:b w:val="0"/>
          <w:color w:val="000000"/>
          <w:sz w:val="24"/>
          <w:szCs w:val="27"/>
        </w:rPr>
      </w:pPr>
      <w:r>
        <w:rPr>
          <w:b w:val="0"/>
          <w:color w:val="000000"/>
          <w:sz w:val="24"/>
          <w:szCs w:val="27"/>
        </w:rPr>
        <w:t>КОПИЯ</w:t>
      </w:r>
    </w:p>
    <w:p w:rsidR="007265FA" w:rsidRPr="00EC43C2" w:rsidP="008E5892">
      <w:pPr>
        <w:pStyle w:val="Title"/>
        <w:tabs>
          <w:tab w:val="left" w:pos="3495"/>
        </w:tabs>
        <w:spacing w:line="228" w:lineRule="auto"/>
        <w:jc w:val="right"/>
        <w:rPr>
          <w:b w:val="0"/>
          <w:color w:val="000000"/>
          <w:sz w:val="24"/>
          <w:szCs w:val="27"/>
        </w:rPr>
      </w:pPr>
      <w:r w:rsidRPr="00EC43C2">
        <w:rPr>
          <w:b w:val="0"/>
          <w:color w:val="000000"/>
          <w:sz w:val="24"/>
          <w:szCs w:val="27"/>
        </w:rPr>
        <w:t xml:space="preserve">УИД: </w:t>
      </w:r>
      <w:r w:rsidR="00302DFE">
        <w:rPr>
          <w:b w:val="0"/>
          <w:color w:val="000000"/>
          <w:sz w:val="24"/>
          <w:szCs w:val="27"/>
        </w:rPr>
        <w:t>86MS0026-01-2025-001378-27</w:t>
      </w:r>
    </w:p>
    <w:p w:rsidR="007265FA" w:rsidRPr="00EC43C2" w:rsidP="008E5892">
      <w:pPr>
        <w:pStyle w:val="Title"/>
        <w:tabs>
          <w:tab w:val="left" w:pos="3495"/>
        </w:tabs>
        <w:spacing w:line="228" w:lineRule="auto"/>
        <w:jc w:val="right"/>
        <w:rPr>
          <w:b w:val="0"/>
          <w:color w:val="000000"/>
          <w:sz w:val="24"/>
          <w:szCs w:val="27"/>
        </w:rPr>
      </w:pPr>
      <w:r w:rsidRPr="00EC43C2">
        <w:rPr>
          <w:b w:val="0"/>
          <w:color w:val="000000"/>
          <w:sz w:val="24"/>
          <w:szCs w:val="27"/>
        </w:rPr>
        <w:t xml:space="preserve">Дело № </w:t>
      </w:r>
      <w:r w:rsidR="00302DFE">
        <w:rPr>
          <w:b w:val="0"/>
          <w:color w:val="000000"/>
          <w:sz w:val="24"/>
          <w:szCs w:val="27"/>
        </w:rPr>
        <w:t>05-0211/2601/2025</w:t>
      </w:r>
    </w:p>
    <w:p w:rsidR="007265FA" w:rsidRPr="004A4784" w:rsidP="008E5892">
      <w:pPr>
        <w:pStyle w:val="Title"/>
        <w:tabs>
          <w:tab w:val="left" w:pos="3495"/>
        </w:tabs>
        <w:spacing w:line="228" w:lineRule="auto"/>
        <w:jc w:val="right"/>
        <w:rPr>
          <w:b w:val="0"/>
          <w:color w:val="000000"/>
          <w:sz w:val="16"/>
          <w:szCs w:val="16"/>
        </w:rPr>
      </w:pPr>
    </w:p>
    <w:p w:rsidR="007265FA" w:rsidRPr="008E5892" w:rsidP="008E5892">
      <w:pPr>
        <w:pStyle w:val="Title"/>
        <w:tabs>
          <w:tab w:val="left" w:pos="3495"/>
        </w:tabs>
        <w:spacing w:line="228" w:lineRule="auto"/>
        <w:rPr>
          <w:b w:val="0"/>
          <w:color w:val="000000"/>
          <w:sz w:val="27"/>
          <w:szCs w:val="27"/>
        </w:rPr>
      </w:pPr>
      <w:r w:rsidRPr="008E5892">
        <w:rPr>
          <w:b w:val="0"/>
          <w:color w:val="000000"/>
          <w:sz w:val="27"/>
          <w:szCs w:val="27"/>
        </w:rPr>
        <w:t>П О С Т А Н О В Л Е Н И Е</w:t>
      </w:r>
    </w:p>
    <w:p w:rsidR="007265FA" w:rsidRPr="008E5892" w:rsidP="008E5892">
      <w:pPr>
        <w:pStyle w:val="Title"/>
        <w:tabs>
          <w:tab w:val="left" w:pos="3495"/>
        </w:tabs>
        <w:spacing w:line="228" w:lineRule="auto"/>
        <w:rPr>
          <w:b w:val="0"/>
          <w:color w:val="000000"/>
          <w:sz w:val="27"/>
          <w:szCs w:val="27"/>
        </w:rPr>
      </w:pPr>
      <w:r w:rsidRPr="008E5892">
        <w:rPr>
          <w:b w:val="0"/>
          <w:color w:val="000000"/>
          <w:sz w:val="27"/>
          <w:szCs w:val="27"/>
        </w:rPr>
        <w:t xml:space="preserve">по делу об административном правонарушении </w:t>
      </w:r>
    </w:p>
    <w:p w:rsidR="007265FA" w:rsidRPr="0067387B" w:rsidP="008E5892">
      <w:pPr>
        <w:pStyle w:val="Title"/>
        <w:tabs>
          <w:tab w:val="left" w:pos="3495"/>
        </w:tabs>
        <w:spacing w:line="228" w:lineRule="auto"/>
        <w:jc w:val="left"/>
        <w:rPr>
          <w:b w:val="0"/>
          <w:color w:val="000000"/>
          <w:sz w:val="10"/>
          <w:szCs w:val="10"/>
        </w:rPr>
      </w:pPr>
    </w:p>
    <w:p w:rsidR="007265FA" w:rsidRPr="008E5892" w:rsidP="00387AE8">
      <w:pPr>
        <w:tabs>
          <w:tab w:val="left" w:pos="3615"/>
        </w:tabs>
        <w:spacing w:line="0" w:lineRule="atLeast"/>
        <w:contextualSpacing/>
        <w:rPr>
          <w:color w:val="000000"/>
          <w:sz w:val="27"/>
          <w:szCs w:val="27"/>
        </w:rPr>
      </w:pPr>
      <w:r w:rsidRPr="008E5892">
        <w:rPr>
          <w:color w:val="000000"/>
          <w:sz w:val="27"/>
          <w:szCs w:val="27"/>
        </w:rPr>
        <w:t xml:space="preserve">город Сургут                                                                              </w:t>
      </w:r>
      <w:r w:rsidR="00387AE8">
        <w:rPr>
          <w:color w:val="000000"/>
          <w:sz w:val="27"/>
          <w:szCs w:val="27"/>
        </w:rPr>
        <w:t xml:space="preserve"> </w:t>
      </w:r>
      <w:r w:rsidR="008918D4">
        <w:rPr>
          <w:color w:val="000000"/>
          <w:sz w:val="27"/>
          <w:szCs w:val="27"/>
        </w:rPr>
        <w:t xml:space="preserve">    </w:t>
      </w:r>
      <w:r w:rsidR="00302DFE">
        <w:rPr>
          <w:color w:val="000000"/>
          <w:sz w:val="27"/>
          <w:szCs w:val="27"/>
        </w:rPr>
        <w:t>15 февраля 2025</w:t>
      </w:r>
      <w:r w:rsidRPr="008E5892">
        <w:rPr>
          <w:color w:val="000000"/>
          <w:sz w:val="27"/>
          <w:szCs w:val="27"/>
        </w:rPr>
        <w:t xml:space="preserve"> года</w:t>
      </w:r>
    </w:p>
    <w:p w:rsidR="007265FA" w:rsidRPr="0067387B" w:rsidP="00387AE8">
      <w:pPr>
        <w:spacing w:line="0" w:lineRule="atLeast"/>
        <w:contextualSpacing/>
        <w:rPr>
          <w:sz w:val="10"/>
          <w:szCs w:val="10"/>
        </w:rPr>
      </w:pPr>
    </w:p>
    <w:p w:rsidR="003D3CD5" w:rsidRPr="008E5892" w:rsidP="00387AE8">
      <w:pPr>
        <w:spacing w:line="0" w:lineRule="atLeast"/>
        <w:ind w:right="21" w:firstLine="709"/>
        <w:contextualSpacing/>
        <w:jc w:val="both"/>
        <w:rPr>
          <w:sz w:val="27"/>
          <w:szCs w:val="27"/>
        </w:rPr>
      </w:pPr>
      <w:r w:rsidRPr="008E5892">
        <w:rPr>
          <w:sz w:val="27"/>
          <w:szCs w:val="27"/>
        </w:rPr>
        <w:t>Мировой судья судебного участка № 1 Сургутского судебного района города окружного значения Сургута Ханты-Мансийского автономного округа – Югры А.Ю. Панков, находящийся п</w:t>
      </w:r>
      <w:r w:rsidR="00EC43C2">
        <w:rPr>
          <w:sz w:val="27"/>
          <w:szCs w:val="27"/>
        </w:rPr>
        <w:t xml:space="preserve">о адресу: ХМАО-Югра, г. Сургут, </w:t>
      </w:r>
      <w:r w:rsidR="00D3172C">
        <w:rPr>
          <w:sz w:val="27"/>
          <w:szCs w:val="27"/>
        </w:rPr>
        <w:br/>
      </w:r>
      <w:r w:rsidRPr="008E5892">
        <w:rPr>
          <w:sz w:val="27"/>
          <w:szCs w:val="27"/>
        </w:rPr>
        <w:t>ул. Гагарина, д.9, зал. 503, с</w:t>
      </w:r>
      <w:r w:rsidR="00F67463">
        <w:rPr>
          <w:sz w:val="27"/>
          <w:szCs w:val="27"/>
        </w:rPr>
        <w:t xml:space="preserve"> участием</w:t>
      </w:r>
      <w:r w:rsidRPr="008E5892">
        <w:rPr>
          <w:sz w:val="27"/>
          <w:szCs w:val="27"/>
        </w:rPr>
        <w:t xml:space="preserve"> лица, в отношении которого ведется производство по делу об административном правонарушении</w:t>
      </w:r>
      <w:r w:rsidRPr="008E5892">
        <w:rPr>
          <w:color w:val="000000"/>
          <w:sz w:val="27"/>
          <w:szCs w:val="27"/>
        </w:rPr>
        <w:t xml:space="preserve"> </w:t>
      </w:r>
      <w:r w:rsidR="00302DFE">
        <w:rPr>
          <w:color w:val="000000"/>
          <w:sz w:val="27"/>
          <w:szCs w:val="27"/>
        </w:rPr>
        <w:t>Казыева</w:t>
      </w:r>
      <w:r w:rsidR="00302DFE">
        <w:rPr>
          <w:color w:val="000000"/>
          <w:sz w:val="27"/>
          <w:szCs w:val="27"/>
        </w:rPr>
        <w:t xml:space="preserve"> </w:t>
      </w:r>
      <w:r w:rsidR="00E23AC9">
        <w:rPr>
          <w:color w:val="000000"/>
          <w:sz w:val="27"/>
          <w:szCs w:val="27"/>
        </w:rPr>
        <w:t>В.Ф.</w:t>
      </w:r>
      <w:r w:rsidR="00F67463">
        <w:rPr>
          <w:color w:val="000000"/>
          <w:sz w:val="27"/>
          <w:szCs w:val="27"/>
        </w:rPr>
        <w:t>,</w:t>
      </w:r>
      <w:r w:rsidR="00EC43C2">
        <w:rPr>
          <w:color w:val="000000"/>
          <w:sz w:val="27"/>
          <w:szCs w:val="27"/>
        </w:rPr>
        <w:t xml:space="preserve"> </w:t>
      </w:r>
      <w:r w:rsidRPr="008E5892">
        <w:rPr>
          <w:sz w:val="27"/>
          <w:szCs w:val="27"/>
        </w:rPr>
        <w:t>рассмотрев материалы дела об административном правонарушении, предусмотренном ст. 20.21 Кодекса Российской Федерации об а</w:t>
      </w:r>
      <w:r w:rsidR="008918D4">
        <w:rPr>
          <w:sz w:val="27"/>
          <w:szCs w:val="27"/>
        </w:rPr>
        <w:t>дминистративных правонарушениях</w:t>
      </w:r>
      <w:r w:rsidRPr="008E5892">
        <w:rPr>
          <w:sz w:val="27"/>
          <w:szCs w:val="27"/>
        </w:rPr>
        <w:t xml:space="preserve"> в отношении</w:t>
      </w:r>
    </w:p>
    <w:p w:rsidR="004A4784" w:rsidRPr="008E5892" w:rsidP="00387AE8">
      <w:pPr>
        <w:spacing w:line="0" w:lineRule="atLeast"/>
        <w:ind w:right="21" w:firstLine="709"/>
        <w:contextualSpacing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Казыева</w:t>
      </w:r>
      <w:r>
        <w:rPr>
          <w:color w:val="000000"/>
          <w:sz w:val="27"/>
          <w:szCs w:val="27"/>
        </w:rPr>
        <w:t xml:space="preserve"> </w:t>
      </w:r>
      <w:r w:rsidR="00E23AC9">
        <w:rPr>
          <w:color w:val="000000"/>
          <w:sz w:val="27"/>
          <w:szCs w:val="27"/>
        </w:rPr>
        <w:t>В.Ф.</w:t>
      </w:r>
      <w:r w:rsidRPr="008E5892" w:rsidR="007265FA">
        <w:rPr>
          <w:color w:val="000000"/>
          <w:sz w:val="27"/>
          <w:szCs w:val="27"/>
        </w:rPr>
        <w:t xml:space="preserve">, </w:t>
      </w:r>
      <w:r w:rsidR="00E23AC9">
        <w:rPr>
          <w:color w:val="000000"/>
          <w:sz w:val="27"/>
          <w:szCs w:val="27"/>
        </w:rPr>
        <w:t>*</w:t>
      </w:r>
    </w:p>
    <w:p w:rsidR="007265FA" w:rsidRPr="008E5892" w:rsidP="009C5CE9">
      <w:pPr>
        <w:pStyle w:val="BodyText"/>
        <w:tabs>
          <w:tab w:val="left" w:pos="5387"/>
        </w:tabs>
        <w:spacing w:before="120" w:after="120" w:line="228" w:lineRule="auto"/>
        <w:ind w:firstLine="709"/>
        <w:jc w:val="center"/>
        <w:rPr>
          <w:color w:val="000000"/>
          <w:sz w:val="27"/>
          <w:szCs w:val="27"/>
        </w:rPr>
      </w:pPr>
      <w:r w:rsidRPr="008E5892">
        <w:rPr>
          <w:color w:val="000000"/>
          <w:sz w:val="27"/>
          <w:szCs w:val="27"/>
        </w:rPr>
        <w:t>УСТАНОВИЛ:</w:t>
      </w:r>
    </w:p>
    <w:p w:rsidR="007265FA" w:rsidRPr="008E5892" w:rsidP="005474DD">
      <w:pPr>
        <w:pStyle w:val="BodyText"/>
        <w:tabs>
          <w:tab w:val="left" w:pos="5387"/>
        </w:tabs>
        <w:spacing w:line="228" w:lineRule="auto"/>
        <w:ind w:firstLine="709"/>
        <w:rPr>
          <w:color w:val="000000"/>
          <w:sz w:val="27"/>
          <w:szCs w:val="27"/>
        </w:rPr>
      </w:pPr>
      <w:r>
        <w:rPr>
          <w:color w:val="FF0000"/>
          <w:sz w:val="27"/>
          <w:szCs w:val="27"/>
        </w:rPr>
        <w:t>*</w:t>
      </w:r>
      <w:r w:rsidR="001667E4">
        <w:rPr>
          <w:color w:val="000000"/>
          <w:sz w:val="27"/>
          <w:szCs w:val="27"/>
        </w:rPr>
        <w:t xml:space="preserve"> </w:t>
      </w:r>
      <w:r w:rsidR="00302DFE">
        <w:rPr>
          <w:color w:val="000000"/>
          <w:sz w:val="27"/>
          <w:szCs w:val="27"/>
        </w:rPr>
        <w:t>Казыев</w:t>
      </w:r>
      <w:r w:rsidR="00302DFE">
        <w:rPr>
          <w:color w:val="000000"/>
          <w:sz w:val="27"/>
          <w:szCs w:val="27"/>
        </w:rPr>
        <w:t xml:space="preserve"> В.Ф.</w:t>
      </w:r>
      <w:r w:rsidRPr="008E5892" w:rsidR="005D117D">
        <w:rPr>
          <w:color w:val="000000"/>
          <w:sz w:val="27"/>
          <w:szCs w:val="27"/>
        </w:rPr>
        <w:t xml:space="preserve"> </w:t>
      </w:r>
      <w:r w:rsidRPr="008E5892" w:rsidR="00C83F34">
        <w:rPr>
          <w:color w:val="000000"/>
          <w:sz w:val="27"/>
          <w:szCs w:val="27"/>
        </w:rPr>
        <w:t>находился в состоянии алкогольного опьянения, при ходьбе имел шаткую походку, неопрятный внешний вид, невнятную речь, при разговоре из полости рта исходил резкий запах алкоголя, то есть находился в общественном месте в состоянии, оскорбляющем человеческое достоинство и общественную нравственность.</w:t>
      </w:r>
      <w:r w:rsidRPr="008E5892">
        <w:rPr>
          <w:color w:val="000000"/>
          <w:sz w:val="27"/>
          <w:szCs w:val="27"/>
        </w:rPr>
        <w:t xml:space="preserve"> </w:t>
      </w:r>
    </w:p>
    <w:p w:rsidR="007265FA" w:rsidRPr="008E5892" w:rsidP="005474DD">
      <w:pPr>
        <w:pStyle w:val="BodyText"/>
        <w:tabs>
          <w:tab w:val="left" w:pos="5387"/>
        </w:tabs>
        <w:spacing w:line="228" w:lineRule="auto"/>
        <w:ind w:firstLine="70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Казыев</w:t>
      </w:r>
      <w:r>
        <w:rPr>
          <w:color w:val="000000"/>
          <w:sz w:val="27"/>
          <w:szCs w:val="27"/>
        </w:rPr>
        <w:t xml:space="preserve"> В.Ф.</w:t>
      </w:r>
      <w:r w:rsidRPr="008E5892" w:rsidR="003D3CD5">
        <w:rPr>
          <w:color w:val="000000"/>
          <w:sz w:val="27"/>
          <w:szCs w:val="27"/>
        </w:rPr>
        <w:t xml:space="preserve"> </w:t>
      </w:r>
      <w:r w:rsidRPr="008E5892">
        <w:rPr>
          <w:sz w:val="27"/>
          <w:szCs w:val="27"/>
        </w:rPr>
        <w:t>в судебном заседании вину в совершенном административном правонарушении признал в полном объеме, ходатайств не заявлял</w:t>
      </w:r>
      <w:r w:rsidRPr="008E5892">
        <w:rPr>
          <w:color w:val="000000"/>
          <w:sz w:val="27"/>
          <w:szCs w:val="27"/>
        </w:rPr>
        <w:t>.</w:t>
      </w:r>
    </w:p>
    <w:p w:rsidR="007265FA" w:rsidRPr="008E5892" w:rsidP="009C5CE9">
      <w:pPr>
        <w:pStyle w:val="BodyText"/>
        <w:tabs>
          <w:tab w:val="left" w:pos="5387"/>
        </w:tabs>
        <w:spacing w:line="228" w:lineRule="auto"/>
        <w:ind w:firstLine="709"/>
        <w:rPr>
          <w:color w:val="000000"/>
          <w:sz w:val="27"/>
          <w:szCs w:val="27"/>
        </w:rPr>
      </w:pPr>
      <w:r w:rsidRPr="008E5892">
        <w:rPr>
          <w:color w:val="000000"/>
          <w:sz w:val="27"/>
          <w:szCs w:val="27"/>
        </w:rPr>
        <w:t>Помимо признательных показаний</w:t>
      </w:r>
      <w:r w:rsidRPr="008E5892" w:rsidR="003D3CD5">
        <w:rPr>
          <w:color w:val="000000"/>
          <w:sz w:val="27"/>
          <w:szCs w:val="27"/>
        </w:rPr>
        <w:t xml:space="preserve"> </w:t>
      </w:r>
      <w:r w:rsidR="00302DFE">
        <w:rPr>
          <w:color w:val="000000"/>
          <w:sz w:val="27"/>
          <w:szCs w:val="27"/>
        </w:rPr>
        <w:t>Казыева</w:t>
      </w:r>
      <w:r w:rsidR="00302DFE">
        <w:rPr>
          <w:color w:val="000000"/>
          <w:sz w:val="27"/>
          <w:szCs w:val="27"/>
        </w:rPr>
        <w:t xml:space="preserve"> В.Ф.</w:t>
      </w:r>
      <w:r w:rsidRPr="008E5892" w:rsidR="005D117D">
        <w:rPr>
          <w:color w:val="000000"/>
          <w:sz w:val="27"/>
          <w:szCs w:val="27"/>
        </w:rPr>
        <w:t>,</w:t>
      </w:r>
      <w:r w:rsidRPr="008E5892">
        <w:rPr>
          <w:color w:val="000000"/>
          <w:sz w:val="27"/>
          <w:szCs w:val="27"/>
        </w:rPr>
        <w:t xml:space="preserve"> его виновность и причастность к совершению правонарушения в полном объеме подтверждается совокупностью представленных материалов - протоколом об административном правонарушении </w:t>
      </w:r>
      <w:r w:rsidR="00302DFE">
        <w:rPr>
          <w:color w:val="000000"/>
          <w:sz w:val="27"/>
          <w:szCs w:val="27"/>
        </w:rPr>
        <w:t>86 № 386328</w:t>
      </w:r>
      <w:r w:rsidRPr="008E5892">
        <w:rPr>
          <w:color w:val="000000"/>
          <w:sz w:val="27"/>
          <w:szCs w:val="27"/>
        </w:rPr>
        <w:t xml:space="preserve">, </w:t>
      </w:r>
      <w:r w:rsidR="006C1249">
        <w:rPr>
          <w:color w:val="000000"/>
          <w:sz w:val="27"/>
          <w:szCs w:val="27"/>
        </w:rPr>
        <w:t>рапортом сотрудника</w:t>
      </w:r>
      <w:r w:rsidRPr="008E5892" w:rsidR="00D31D2B">
        <w:rPr>
          <w:color w:val="000000"/>
          <w:sz w:val="27"/>
          <w:szCs w:val="27"/>
        </w:rPr>
        <w:t xml:space="preserve"> полиции, свидетельскими показаниями,</w:t>
      </w:r>
      <w:r w:rsidR="00581EDE">
        <w:rPr>
          <w:color w:val="000000"/>
          <w:sz w:val="27"/>
          <w:szCs w:val="27"/>
        </w:rPr>
        <w:t xml:space="preserve"> объяснениями </w:t>
      </w:r>
      <w:r w:rsidR="00302DFE">
        <w:rPr>
          <w:color w:val="000000"/>
          <w:sz w:val="27"/>
          <w:szCs w:val="27"/>
        </w:rPr>
        <w:t>Казыева</w:t>
      </w:r>
      <w:r w:rsidR="00302DFE">
        <w:rPr>
          <w:color w:val="000000"/>
          <w:sz w:val="27"/>
          <w:szCs w:val="27"/>
        </w:rPr>
        <w:t xml:space="preserve"> В.Ф.</w:t>
      </w:r>
      <w:r w:rsidR="00581EDE">
        <w:rPr>
          <w:color w:val="000000"/>
          <w:sz w:val="27"/>
          <w:szCs w:val="27"/>
        </w:rPr>
        <w:t>,</w:t>
      </w:r>
      <w:r w:rsidRPr="008E5892" w:rsidR="00D31D2B">
        <w:rPr>
          <w:color w:val="000000"/>
          <w:sz w:val="27"/>
          <w:szCs w:val="27"/>
        </w:rPr>
        <w:t xml:space="preserve"> протоколом о направлении на медицинское освидетельствование на состояние опьянения, актом медицинского освидетельс</w:t>
      </w:r>
      <w:r w:rsidRPr="008E5892" w:rsidR="00C83F34">
        <w:rPr>
          <w:color w:val="000000"/>
          <w:sz w:val="27"/>
          <w:szCs w:val="27"/>
        </w:rPr>
        <w:t>твования на состояние опьянения</w:t>
      </w:r>
      <w:r w:rsidRPr="008E5892" w:rsidR="00E44B8C">
        <w:rPr>
          <w:color w:val="000000"/>
          <w:sz w:val="27"/>
          <w:szCs w:val="27"/>
        </w:rPr>
        <w:t>,</w:t>
      </w:r>
      <w:r w:rsidRPr="008E5892" w:rsidR="00D31D2B">
        <w:rPr>
          <w:color w:val="000000"/>
          <w:sz w:val="27"/>
          <w:szCs w:val="27"/>
        </w:rPr>
        <w:t xml:space="preserve"> протоколом о задержании,</w:t>
      </w:r>
      <w:r w:rsidRPr="00446273" w:rsidR="00446273">
        <w:rPr>
          <w:color w:val="000000"/>
          <w:sz w:val="27"/>
          <w:szCs w:val="27"/>
        </w:rPr>
        <w:t xml:space="preserve"> </w:t>
      </w:r>
      <w:r w:rsidR="00446273">
        <w:rPr>
          <w:color w:val="000000"/>
          <w:sz w:val="27"/>
          <w:szCs w:val="27"/>
        </w:rPr>
        <w:t>протоколом доставления,</w:t>
      </w:r>
      <w:r w:rsidRPr="008E5892" w:rsidR="00D31D2B">
        <w:rPr>
          <w:color w:val="000000"/>
          <w:sz w:val="27"/>
          <w:szCs w:val="27"/>
        </w:rPr>
        <w:t xml:space="preserve"> справкой на лицо</w:t>
      </w:r>
      <w:r w:rsidR="009C5CE9">
        <w:rPr>
          <w:color w:val="000000"/>
          <w:sz w:val="27"/>
          <w:szCs w:val="27"/>
        </w:rPr>
        <w:t xml:space="preserve">, копией формы 1П </w:t>
      </w:r>
      <w:r w:rsidR="00302DFE">
        <w:rPr>
          <w:color w:val="000000"/>
          <w:sz w:val="27"/>
          <w:szCs w:val="27"/>
        </w:rPr>
        <w:t>Казыева</w:t>
      </w:r>
      <w:r w:rsidR="00302DFE">
        <w:rPr>
          <w:color w:val="000000"/>
          <w:sz w:val="27"/>
          <w:szCs w:val="27"/>
        </w:rPr>
        <w:t xml:space="preserve"> В.Ф.</w:t>
      </w:r>
    </w:p>
    <w:p w:rsidR="00F25B9C" w:rsidRPr="008E5892" w:rsidP="005474DD">
      <w:pPr>
        <w:spacing w:line="228" w:lineRule="auto"/>
        <w:ind w:firstLine="709"/>
        <w:jc w:val="both"/>
        <w:rPr>
          <w:sz w:val="27"/>
          <w:szCs w:val="27"/>
        </w:rPr>
      </w:pPr>
      <w:r w:rsidRPr="008E5892">
        <w:rPr>
          <w:sz w:val="27"/>
          <w:szCs w:val="27"/>
        </w:rPr>
        <w:t xml:space="preserve">Указанные доказательства оценены судом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="00302DFE">
        <w:rPr>
          <w:color w:val="000000"/>
          <w:sz w:val="27"/>
          <w:szCs w:val="27"/>
        </w:rPr>
        <w:t>Казыева</w:t>
      </w:r>
      <w:r w:rsidR="00302DFE">
        <w:rPr>
          <w:color w:val="000000"/>
          <w:sz w:val="27"/>
          <w:szCs w:val="27"/>
        </w:rPr>
        <w:t xml:space="preserve"> </w:t>
      </w:r>
      <w:r w:rsidR="00E23AC9">
        <w:rPr>
          <w:color w:val="000000"/>
          <w:sz w:val="27"/>
          <w:szCs w:val="27"/>
        </w:rPr>
        <w:t>В.Ф.</w:t>
      </w:r>
      <w:r w:rsidRPr="008E5892">
        <w:rPr>
          <w:color w:val="000099"/>
          <w:sz w:val="27"/>
          <w:szCs w:val="27"/>
        </w:rPr>
        <w:t xml:space="preserve"> </w:t>
      </w:r>
      <w:r w:rsidRPr="008E5892">
        <w:rPr>
          <w:sz w:val="27"/>
          <w:szCs w:val="27"/>
        </w:rPr>
        <w:t>состава вменяемого административного правонарушения.</w:t>
      </w:r>
    </w:p>
    <w:p w:rsidR="007265FA" w:rsidRPr="008E5892" w:rsidP="005474DD">
      <w:pPr>
        <w:pStyle w:val="BodyText"/>
        <w:tabs>
          <w:tab w:val="left" w:pos="5387"/>
        </w:tabs>
        <w:spacing w:line="228" w:lineRule="auto"/>
        <w:ind w:firstLine="709"/>
        <w:rPr>
          <w:color w:val="000000"/>
          <w:sz w:val="27"/>
          <w:szCs w:val="27"/>
        </w:rPr>
      </w:pPr>
      <w:r w:rsidRPr="008E5892">
        <w:rPr>
          <w:color w:val="000000"/>
          <w:sz w:val="27"/>
          <w:szCs w:val="27"/>
        </w:rPr>
        <w:t xml:space="preserve">Действия </w:t>
      </w:r>
      <w:r w:rsidR="00302DFE">
        <w:rPr>
          <w:color w:val="000000"/>
          <w:sz w:val="27"/>
          <w:szCs w:val="27"/>
        </w:rPr>
        <w:t>Казыева</w:t>
      </w:r>
      <w:r w:rsidR="00302DFE">
        <w:rPr>
          <w:color w:val="000000"/>
          <w:sz w:val="27"/>
          <w:szCs w:val="27"/>
        </w:rPr>
        <w:t xml:space="preserve"> В.Ф.</w:t>
      </w:r>
      <w:r w:rsidRPr="008E5892">
        <w:rPr>
          <w:color w:val="000000"/>
          <w:sz w:val="27"/>
          <w:szCs w:val="27"/>
        </w:rPr>
        <w:t xml:space="preserve"> мировой судья квалифицирует по ст. 20.21 Кодекса Российской Федерации об административных правонарушениях - появление в общественных местах в состоянии опьянения, оскорбляющем человеческое достоинство и общественную нравственность.</w:t>
      </w:r>
    </w:p>
    <w:p w:rsidR="007265FA" w:rsidRPr="008E5892" w:rsidP="005474DD">
      <w:pPr>
        <w:spacing w:line="228" w:lineRule="auto"/>
        <w:ind w:firstLine="709"/>
        <w:jc w:val="both"/>
        <w:rPr>
          <w:color w:val="000000"/>
          <w:sz w:val="27"/>
          <w:szCs w:val="27"/>
        </w:rPr>
      </w:pPr>
      <w:r w:rsidRPr="008E5892">
        <w:rPr>
          <w:color w:val="000000"/>
          <w:sz w:val="27"/>
          <w:szCs w:val="27"/>
        </w:rPr>
        <w:t xml:space="preserve">Обстоятельств, перечисленных в ст. 24.5 Кодекса Российской Федерации об административных правонарушениях, исключающих производство по делу об административном правонарушении, не имеется. </w:t>
      </w:r>
    </w:p>
    <w:p w:rsidR="007265FA" w:rsidRPr="008E5892" w:rsidP="005474DD">
      <w:pPr>
        <w:spacing w:line="228" w:lineRule="auto"/>
        <w:ind w:firstLine="709"/>
        <w:jc w:val="both"/>
        <w:rPr>
          <w:color w:val="000000"/>
          <w:sz w:val="27"/>
          <w:szCs w:val="27"/>
        </w:rPr>
      </w:pPr>
      <w:r w:rsidRPr="008E5892">
        <w:rPr>
          <w:color w:val="000000"/>
          <w:sz w:val="27"/>
          <w:szCs w:val="27"/>
        </w:rPr>
        <w:t>Обстоятельств, перечисленных в ст. 29.2 Кодекса Российской Федерации об административных правонарушениях, исключающих возможность рассмотрения дела, не имеется.</w:t>
      </w:r>
    </w:p>
    <w:p w:rsidR="007265FA" w:rsidRPr="008E5892" w:rsidP="005474DD">
      <w:pPr>
        <w:spacing w:line="228" w:lineRule="auto"/>
        <w:ind w:firstLine="709"/>
        <w:jc w:val="both"/>
        <w:rPr>
          <w:color w:val="000000"/>
          <w:sz w:val="27"/>
          <w:szCs w:val="27"/>
        </w:rPr>
      </w:pPr>
      <w:r w:rsidRPr="008E5892">
        <w:rPr>
          <w:color w:val="000000"/>
          <w:sz w:val="27"/>
          <w:szCs w:val="27"/>
        </w:rPr>
        <w:t>Обстоятельства, смягчающие административную ответственность, предусмотренные ст. 4.2 Кодекса Российской Федерации об административных правонарушениях, мировым судьей не установлены.</w:t>
      </w:r>
    </w:p>
    <w:p w:rsidR="00E02436" w:rsidRPr="008E5892" w:rsidP="00E02436">
      <w:pPr>
        <w:spacing w:line="228" w:lineRule="auto"/>
        <w:ind w:firstLine="709"/>
        <w:jc w:val="both"/>
        <w:rPr>
          <w:color w:val="000000"/>
          <w:sz w:val="27"/>
          <w:szCs w:val="27"/>
        </w:rPr>
      </w:pPr>
      <w:r w:rsidRPr="008E5892">
        <w:rPr>
          <w:color w:val="000000"/>
          <w:sz w:val="27"/>
          <w:szCs w:val="27"/>
        </w:rPr>
        <w:t>Обстоятельством, отягчающим административную ответственность в соответствии со ст. 4.3 Кодекса Российской Федерации об административных правонарушениях,</w:t>
      </w:r>
      <w:r w:rsidR="00B55E46">
        <w:rPr>
          <w:color w:val="000000"/>
          <w:sz w:val="27"/>
          <w:szCs w:val="27"/>
        </w:rPr>
        <w:t xml:space="preserve"> </w:t>
      </w:r>
      <w:r w:rsidRPr="008E5892">
        <w:rPr>
          <w:color w:val="000000"/>
          <w:sz w:val="27"/>
          <w:szCs w:val="27"/>
        </w:rPr>
        <w:t>мировым судьей не установлены.</w:t>
      </w:r>
    </w:p>
    <w:p w:rsidR="007265FA" w:rsidRPr="008E5892" w:rsidP="005474DD">
      <w:pPr>
        <w:spacing w:line="228" w:lineRule="auto"/>
        <w:ind w:firstLine="709"/>
        <w:jc w:val="both"/>
        <w:rPr>
          <w:color w:val="000000"/>
          <w:sz w:val="27"/>
          <w:szCs w:val="27"/>
        </w:rPr>
      </w:pPr>
      <w:r w:rsidRPr="008E5892">
        <w:rPr>
          <w:color w:val="000000"/>
          <w:sz w:val="27"/>
          <w:szCs w:val="27"/>
        </w:rPr>
        <w:t xml:space="preserve">При определении меры наказания мировой судья учитывает характер и степень общественной опасности противоправного деяния, обстоятельства его совершения, данные о личности правонарушителя, его отношение к содеянному, отсутствие смягчающих и </w:t>
      </w:r>
      <w:r w:rsidR="00E02436">
        <w:rPr>
          <w:color w:val="000000"/>
          <w:sz w:val="27"/>
          <w:szCs w:val="27"/>
        </w:rPr>
        <w:t>отягчающих</w:t>
      </w:r>
      <w:r w:rsidRPr="008E5892">
        <w:rPr>
          <w:color w:val="000000"/>
          <w:sz w:val="27"/>
          <w:szCs w:val="27"/>
        </w:rPr>
        <w:t xml:space="preserve"> административную ответственн</w:t>
      </w:r>
      <w:r w:rsidR="00E02436">
        <w:rPr>
          <w:color w:val="000000"/>
          <w:sz w:val="27"/>
          <w:szCs w:val="27"/>
        </w:rPr>
        <w:t>ость обстоятельств</w:t>
      </w:r>
      <w:r w:rsidRPr="008E5892">
        <w:rPr>
          <w:color w:val="000000"/>
          <w:sz w:val="27"/>
          <w:szCs w:val="27"/>
        </w:rPr>
        <w:t>, а также цели и задачи административного наказания, и приходит к выводу о необходимости назначения</w:t>
      </w:r>
      <w:r w:rsidRPr="008E5892" w:rsidR="00B02369">
        <w:rPr>
          <w:color w:val="000000"/>
          <w:sz w:val="27"/>
          <w:szCs w:val="27"/>
        </w:rPr>
        <w:t xml:space="preserve"> в отношении</w:t>
      </w:r>
      <w:r w:rsidRPr="008E5892">
        <w:rPr>
          <w:color w:val="000000"/>
          <w:sz w:val="27"/>
          <w:szCs w:val="27"/>
        </w:rPr>
        <w:t xml:space="preserve"> </w:t>
      </w:r>
      <w:r w:rsidR="00302DFE">
        <w:rPr>
          <w:color w:val="000000"/>
          <w:sz w:val="27"/>
          <w:szCs w:val="27"/>
        </w:rPr>
        <w:t>Казыева</w:t>
      </w:r>
      <w:r w:rsidR="00302DFE">
        <w:rPr>
          <w:color w:val="000000"/>
          <w:sz w:val="27"/>
          <w:szCs w:val="27"/>
        </w:rPr>
        <w:t xml:space="preserve"> В.Ф.</w:t>
      </w:r>
      <w:r w:rsidRPr="008E5892">
        <w:rPr>
          <w:color w:val="000000"/>
          <w:sz w:val="27"/>
          <w:szCs w:val="27"/>
        </w:rPr>
        <w:t xml:space="preserve"> наказания в виде административного ареста.                    </w:t>
      </w:r>
    </w:p>
    <w:p w:rsidR="007265FA" w:rsidRPr="008E5892" w:rsidP="005474DD">
      <w:pPr>
        <w:spacing w:line="228" w:lineRule="auto"/>
        <w:ind w:firstLine="709"/>
        <w:jc w:val="both"/>
        <w:rPr>
          <w:color w:val="000000"/>
          <w:sz w:val="27"/>
          <w:szCs w:val="27"/>
        </w:rPr>
      </w:pPr>
      <w:r w:rsidRPr="008E5892">
        <w:rPr>
          <w:color w:val="000000"/>
          <w:sz w:val="27"/>
          <w:szCs w:val="27"/>
        </w:rPr>
        <w:t>На основании изложенного и руководствуясь ст. ст. 29.9 - 29.11 Кодекса Российской Федерации об административных правонарушениях, мировой судья</w:t>
      </w:r>
    </w:p>
    <w:p w:rsidR="007265FA" w:rsidRPr="0067387B" w:rsidP="005474DD">
      <w:pPr>
        <w:spacing w:line="228" w:lineRule="auto"/>
        <w:ind w:firstLine="709"/>
        <w:jc w:val="center"/>
        <w:rPr>
          <w:color w:val="000000"/>
          <w:sz w:val="10"/>
          <w:szCs w:val="10"/>
        </w:rPr>
      </w:pPr>
    </w:p>
    <w:p w:rsidR="007265FA" w:rsidRPr="008E5892" w:rsidP="005474DD">
      <w:pPr>
        <w:spacing w:line="228" w:lineRule="auto"/>
        <w:ind w:firstLine="709"/>
        <w:jc w:val="center"/>
        <w:rPr>
          <w:color w:val="000000"/>
          <w:sz w:val="27"/>
          <w:szCs w:val="27"/>
        </w:rPr>
      </w:pPr>
      <w:r w:rsidRPr="008E5892">
        <w:rPr>
          <w:color w:val="000000"/>
          <w:sz w:val="27"/>
          <w:szCs w:val="27"/>
        </w:rPr>
        <w:t>ПОСТАНОВИЛ:</w:t>
      </w:r>
    </w:p>
    <w:p w:rsidR="007265FA" w:rsidRPr="0067387B" w:rsidP="005474DD">
      <w:pPr>
        <w:spacing w:line="228" w:lineRule="auto"/>
        <w:ind w:firstLine="709"/>
        <w:jc w:val="center"/>
        <w:rPr>
          <w:color w:val="000000"/>
          <w:sz w:val="10"/>
          <w:szCs w:val="10"/>
        </w:rPr>
      </w:pPr>
    </w:p>
    <w:p w:rsidR="007265FA" w:rsidRPr="008E5892" w:rsidP="00387AE8">
      <w:pPr>
        <w:spacing w:line="0" w:lineRule="atLeast"/>
        <w:ind w:firstLine="709"/>
        <w:contextualSpacing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Казыева</w:t>
      </w:r>
      <w:r>
        <w:rPr>
          <w:color w:val="000000"/>
          <w:sz w:val="27"/>
          <w:szCs w:val="27"/>
        </w:rPr>
        <w:t xml:space="preserve"> </w:t>
      </w:r>
      <w:r w:rsidR="00E23AC9">
        <w:rPr>
          <w:color w:val="000000"/>
          <w:sz w:val="27"/>
          <w:szCs w:val="27"/>
        </w:rPr>
        <w:t>В.Ф.</w:t>
      </w:r>
      <w:r w:rsidRPr="008E5892" w:rsidR="005D117D">
        <w:rPr>
          <w:color w:val="000000"/>
          <w:sz w:val="27"/>
          <w:szCs w:val="27"/>
        </w:rPr>
        <w:t xml:space="preserve"> </w:t>
      </w:r>
      <w:r w:rsidRPr="008E5892">
        <w:rPr>
          <w:color w:val="000000"/>
          <w:sz w:val="27"/>
          <w:szCs w:val="27"/>
        </w:rPr>
        <w:t>признать виновным в совершении административного правонарушения, предусмотренного ст. 20.21 Кодекса Российской Федерации об а</w:t>
      </w:r>
      <w:r w:rsidR="00B5047B">
        <w:rPr>
          <w:color w:val="000000"/>
          <w:sz w:val="27"/>
          <w:szCs w:val="27"/>
        </w:rPr>
        <w:t>дминистративных правонарушениях</w:t>
      </w:r>
      <w:r w:rsidRPr="008E5892">
        <w:rPr>
          <w:color w:val="000000"/>
          <w:sz w:val="27"/>
          <w:szCs w:val="27"/>
        </w:rPr>
        <w:t xml:space="preserve"> и назначить ему административное наказание в виде административного ареста на срок </w:t>
      </w:r>
      <w:r>
        <w:rPr>
          <w:color w:val="000000"/>
          <w:sz w:val="27"/>
          <w:szCs w:val="27"/>
        </w:rPr>
        <w:t>5</w:t>
      </w:r>
      <w:r w:rsidRPr="008E5892" w:rsidR="005D117D">
        <w:rPr>
          <w:color w:val="000000"/>
          <w:sz w:val="27"/>
          <w:szCs w:val="27"/>
        </w:rPr>
        <w:t xml:space="preserve"> </w:t>
      </w:r>
      <w:r w:rsidRPr="008E5892">
        <w:rPr>
          <w:color w:val="000000"/>
          <w:sz w:val="27"/>
          <w:szCs w:val="27"/>
        </w:rPr>
        <w:t>(</w:t>
      </w:r>
      <w:r>
        <w:rPr>
          <w:color w:val="000000"/>
          <w:sz w:val="27"/>
          <w:szCs w:val="27"/>
        </w:rPr>
        <w:t>пять</w:t>
      </w:r>
      <w:r w:rsidRPr="008E5892">
        <w:rPr>
          <w:color w:val="000000"/>
          <w:sz w:val="27"/>
          <w:szCs w:val="27"/>
        </w:rPr>
        <w:t xml:space="preserve">) суток. </w:t>
      </w:r>
    </w:p>
    <w:p w:rsidR="007265FA" w:rsidP="00387AE8">
      <w:pPr>
        <w:spacing w:line="0" w:lineRule="atLeast"/>
        <w:ind w:firstLine="709"/>
        <w:contextualSpacing/>
        <w:jc w:val="both"/>
        <w:rPr>
          <w:color w:val="000000"/>
          <w:sz w:val="27"/>
          <w:szCs w:val="27"/>
        </w:rPr>
      </w:pPr>
      <w:r w:rsidRPr="008E5892">
        <w:rPr>
          <w:color w:val="000000"/>
          <w:sz w:val="27"/>
          <w:szCs w:val="27"/>
        </w:rPr>
        <w:t xml:space="preserve">Срок административного ареста исчислять с момента административного задержания, то есть с </w:t>
      </w:r>
      <w:r w:rsidR="00E23AC9">
        <w:rPr>
          <w:color w:val="FF0000"/>
          <w:sz w:val="27"/>
          <w:szCs w:val="27"/>
        </w:rPr>
        <w:t>*</w:t>
      </w:r>
      <w:r w:rsidR="007E4EFB">
        <w:rPr>
          <w:color w:val="000000"/>
          <w:sz w:val="27"/>
          <w:szCs w:val="27"/>
        </w:rPr>
        <w:t xml:space="preserve"> </w:t>
      </w:r>
      <w:r w:rsidRPr="008E5892">
        <w:rPr>
          <w:color w:val="000000"/>
          <w:sz w:val="27"/>
          <w:szCs w:val="27"/>
        </w:rPr>
        <w:t xml:space="preserve">года. </w:t>
      </w:r>
    </w:p>
    <w:p w:rsidR="00915A2F" w:rsidRPr="00915A2F" w:rsidP="00387AE8">
      <w:pPr>
        <w:spacing w:line="0" w:lineRule="atLeast"/>
        <w:ind w:firstLine="709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>Постановление подлежит немедленному исполнению.</w:t>
      </w:r>
    </w:p>
    <w:p w:rsidR="00FA1AED" w:rsidP="00FA1AED">
      <w:pPr>
        <w:spacing w:line="0" w:lineRule="atLeast"/>
        <w:ind w:firstLine="709"/>
        <w:contextualSpacing/>
        <w:jc w:val="both"/>
        <w:rPr>
          <w:color w:val="000000"/>
          <w:sz w:val="27"/>
          <w:szCs w:val="27"/>
        </w:rPr>
      </w:pPr>
      <w:r w:rsidRPr="008E5892">
        <w:rPr>
          <w:color w:val="000000"/>
          <w:sz w:val="27"/>
          <w:szCs w:val="27"/>
        </w:rPr>
        <w:t xml:space="preserve">Постановление может быть обжаловано в </w:t>
      </w:r>
      <w:r w:rsidRPr="008E5892">
        <w:rPr>
          <w:color w:val="000000"/>
          <w:sz w:val="27"/>
          <w:szCs w:val="27"/>
        </w:rPr>
        <w:t>Сургутский</w:t>
      </w:r>
      <w:r w:rsidRPr="008E5892">
        <w:rPr>
          <w:color w:val="000000"/>
          <w:sz w:val="27"/>
          <w:szCs w:val="27"/>
        </w:rPr>
        <w:t xml:space="preserve"> городской суд путем подачи жалобы через мирового судью судебного участка № 1 Сургутского судебного района города окружного значения Сургута Ханты-Мансийского автономного округа – Югры в течение </w:t>
      </w:r>
      <w:r w:rsidRPr="000D55D0" w:rsidR="000D55D0">
        <w:rPr>
          <w:color w:val="000000"/>
          <w:sz w:val="27"/>
          <w:szCs w:val="27"/>
        </w:rPr>
        <w:t>10 дней</w:t>
      </w:r>
      <w:r w:rsidRPr="008E5892">
        <w:rPr>
          <w:color w:val="000000"/>
          <w:sz w:val="27"/>
          <w:szCs w:val="27"/>
        </w:rPr>
        <w:t xml:space="preserve"> со дня вручения или получения копии постановления.</w:t>
      </w:r>
    </w:p>
    <w:p w:rsidR="00FA1AED" w:rsidP="00FA1AED">
      <w:pPr>
        <w:spacing w:line="0" w:lineRule="atLeast"/>
        <w:ind w:firstLine="709"/>
        <w:contextualSpacing/>
        <w:jc w:val="both"/>
        <w:rPr>
          <w:color w:val="000000"/>
          <w:sz w:val="27"/>
          <w:szCs w:val="27"/>
        </w:rPr>
      </w:pPr>
    </w:p>
    <w:p w:rsidR="00FA1AED" w:rsidP="00FA1AED">
      <w:pPr>
        <w:spacing w:line="0" w:lineRule="atLeast"/>
        <w:ind w:firstLine="709"/>
        <w:contextualSpacing/>
        <w:jc w:val="both"/>
        <w:rPr>
          <w:color w:val="000000"/>
          <w:sz w:val="27"/>
          <w:szCs w:val="27"/>
        </w:rPr>
      </w:pPr>
    </w:p>
    <w:p w:rsidR="00FA1AED" w:rsidP="00FA1AED">
      <w:pPr>
        <w:spacing w:line="0" w:lineRule="atLeast"/>
        <w:ind w:firstLine="709"/>
        <w:contextualSpacing/>
        <w:jc w:val="both"/>
        <w:rPr>
          <w:color w:val="000000"/>
          <w:sz w:val="27"/>
          <w:szCs w:val="27"/>
        </w:rPr>
      </w:pPr>
    </w:p>
    <w:p w:rsidR="007265FA" w:rsidRPr="005D117D" w:rsidP="00FA1AED">
      <w:pPr>
        <w:spacing w:line="0" w:lineRule="atLeast"/>
        <w:contextualSpacing/>
        <w:jc w:val="both"/>
        <w:rPr>
          <w:color w:val="000000"/>
          <w:sz w:val="27"/>
          <w:szCs w:val="27"/>
        </w:rPr>
      </w:pPr>
      <w:r w:rsidRPr="005D117D">
        <w:rPr>
          <w:color w:val="000000"/>
          <w:sz w:val="27"/>
          <w:szCs w:val="27"/>
        </w:rPr>
        <w:t>Мировой судья</w:t>
      </w:r>
      <w:r w:rsidRPr="005D117D">
        <w:rPr>
          <w:color w:val="000000"/>
          <w:sz w:val="27"/>
          <w:szCs w:val="27"/>
        </w:rPr>
        <w:tab/>
      </w:r>
      <w:r w:rsidRPr="005D117D">
        <w:rPr>
          <w:color w:val="000000"/>
          <w:sz w:val="27"/>
          <w:szCs w:val="27"/>
        </w:rPr>
        <w:tab/>
      </w:r>
      <w:r w:rsidRPr="005D117D">
        <w:rPr>
          <w:color w:val="000000"/>
          <w:sz w:val="27"/>
          <w:szCs w:val="27"/>
        </w:rPr>
        <w:tab/>
      </w:r>
      <w:r w:rsidRPr="005D117D">
        <w:rPr>
          <w:color w:val="000000"/>
          <w:sz w:val="27"/>
          <w:szCs w:val="27"/>
        </w:rPr>
        <w:tab/>
      </w:r>
      <w:r w:rsidR="00387AE8">
        <w:rPr>
          <w:color w:val="000000"/>
          <w:sz w:val="27"/>
          <w:szCs w:val="27"/>
        </w:rPr>
        <w:t xml:space="preserve">   </w:t>
      </w:r>
      <w:r w:rsidR="00B5047B">
        <w:rPr>
          <w:color w:val="000000"/>
          <w:sz w:val="27"/>
          <w:szCs w:val="27"/>
        </w:rPr>
        <w:t xml:space="preserve">    /подпись/</w:t>
      </w:r>
      <w:r w:rsidR="00B5047B">
        <w:rPr>
          <w:color w:val="000000"/>
          <w:sz w:val="27"/>
          <w:szCs w:val="27"/>
        </w:rPr>
        <w:tab/>
      </w:r>
      <w:r w:rsidR="00B5047B">
        <w:rPr>
          <w:color w:val="000000"/>
          <w:sz w:val="27"/>
          <w:szCs w:val="27"/>
        </w:rPr>
        <w:tab/>
      </w:r>
      <w:r w:rsidR="00B5047B">
        <w:rPr>
          <w:color w:val="000000"/>
          <w:sz w:val="27"/>
          <w:szCs w:val="27"/>
        </w:rPr>
        <w:tab/>
        <w:t xml:space="preserve">    </w:t>
      </w:r>
      <w:r w:rsidR="00760E22">
        <w:rPr>
          <w:color w:val="000000"/>
          <w:sz w:val="27"/>
          <w:szCs w:val="27"/>
        </w:rPr>
        <w:t>А.Ю.</w:t>
      </w:r>
      <w:r w:rsidR="004A4784">
        <w:rPr>
          <w:color w:val="000000"/>
          <w:sz w:val="27"/>
          <w:szCs w:val="27"/>
        </w:rPr>
        <w:t xml:space="preserve"> </w:t>
      </w:r>
      <w:r w:rsidR="00760E22">
        <w:rPr>
          <w:color w:val="000000"/>
          <w:sz w:val="27"/>
          <w:szCs w:val="27"/>
        </w:rPr>
        <w:t>Панков</w:t>
      </w:r>
    </w:p>
    <w:p w:rsidR="007265FA" w:rsidRPr="00994EB1" w:rsidP="007265FA">
      <w:pPr>
        <w:jc w:val="both"/>
        <w:rPr>
          <w:color w:val="000000"/>
          <w:sz w:val="16"/>
          <w:szCs w:val="16"/>
        </w:rPr>
      </w:pPr>
    </w:p>
    <w:p w:rsidR="005D117D" w:rsidRPr="00C167F6" w:rsidP="007265FA">
      <w:pPr>
        <w:jc w:val="both"/>
        <w:rPr>
          <w:color w:val="000000"/>
        </w:rPr>
      </w:pPr>
    </w:p>
    <w:sectPr w:rsidSect="00B5047B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567" w:right="851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448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5047B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="00E23AC9">
      <w:rPr>
        <w:noProof/>
      </w:rPr>
      <w:t>2</w:t>
    </w:r>
    <w:r>
      <w:fldChar w:fldCharType="end"/>
    </w:r>
  </w:p>
  <w:p w:rsidR="003D3C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44804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4480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3D3CD5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http://sr-srg-pkms1/xlp1/</w:t>
          </w:r>
        </w:p>
      </w:tc>
      <w:tc>
        <w:tcPr>
          <w:tcW w:w="693" w:type="dxa"/>
          <w:shd w:val="clear" w:color="auto" w:fill="auto"/>
        </w:tcPr>
        <w:p w:rsidR="003D3CD5" w:rsidRPr="007265FA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3D3CD5" w:rsidRPr="007265FA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4480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2B5"/>
    <w:rsid w:val="00000ABF"/>
    <w:rsid w:val="0000156B"/>
    <w:rsid w:val="00001F52"/>
    <w:rsid w:val="00016639"/>
    <w:rsid w:val="000219EF"/>
    <w:rsid w:val="000247D4"/>
    <w:rsid w:val="00030CD7"/>
    <w:rsid w:val="00070787"/>
    <w:rsid w:val="00086672"/>
    <w:rsid w:val="000944D5"/>
    <w:rsid w:val="00097A34"/>
    <w:rsid w:val="000A11D0"/>
    <w:rsid w:val="000A28AC"/>
    <w:rsid w:val="000A3457"/>
    <w:rsid w:val="000A47B1"/>
    <w:rsid w:val="000B6479"/>
    <w:rsid w:val="000D241C"/>
    <w:rsid w:val="000D55D0"/>
    <w:rsid w:val="000E664B"/>
    <w:rsid w:val="000F0916"/>
    <w:rsid w:val="000F7989"/>
    <w:rsid w:val="00113DC6"/>
    <w:rsid w:val="00153A2B"/>
    <w:rsid w:val="001667E4"/>
    <w:rsid w:val="00166B61"/>
    <w:rsid w:val="00172840"/>
    <w:rsid w:val="00190C24"/>
    <w:rsid w:val="00197FCE"/>
    <w:rsid w:val="001A5FA9"/>
    <w:rsid w:val="001E5857"/>
    <w:rsid w:val="00207961"/>
    <w:rsid w:val="00236412"/>
    <w:rsid w:val="00241631"/>
    <w:rsid w:val="002470BE"/>
    <w:rsid w:val="0025772E"/>
    <w:rsid w:val="00275812"/>
    <w:rsid w:val="00287CCC"/>
    <w:rsid w:val="002A212B"/>
    <w:rsid w:val="002A71E9"/>
    <w:rsid w:val="002D07E6"/>
    <w:rsid w:val="002D356D"/>
    <w:rsid w:val="002F6E8A"/>
    <w:rsid w:val="00302DFE"/>
    <w:rsid w:val="00314703"/>
    <w:rsid w:val="00323AA9"/>
    <w:rsid w:val="00332EC1"/>
    <w:rsid w:val="00370417"/>
    <w:rsid w:val="00387AE8"/>
    <w:rsid w:val="003A4776"/>
    <w:rsid w:val="003C6B41"/>
    <w:rsid w:val="003D11CD"/>
    <w:rsid w:val="003D1EE0"/>
    <w:rsid w:val="003D3CD5"/>
    <w:rsid w:val="003E5CAD"/>
    <w:rsid w:val="003F2CDC"/>
    <w:rsid w:val="00402F8D"/>
    <w:rsid w:val="00431E00"/>
    <w:rsid w:val="004422E9"/>
    <w:rsid w:val="00446273"/>
    <w:rsid w:val="004511E2"/>
    <w:rsid w:val="00466600"/>
    <w:rsid w:val="00476AC4"/>
    <w:rsid w:val="00486F65"/>
    <w:rsid w:val="004900DD"/>
    <w:rsid w:val="004A4784"/>
    <w:rsid w:val="004B0163"/>
    <w:rsid w:val="004D3325"/>
    <w:rsid w:val="004D6DE2"/>
    <w:rsid w:val="004F1707"/>
    <w:rsid w:val="004F4348"/>
    <w:rsid w:val="00516B54"/>
    <w:rsid w:val="00530A06"/>
    <w:rsid w:val="00532F94"/>
    <w:rsid w:val="00534BFE"/>
    <w:rsid w:val="00537CAD"/>
    <w:rsid w:val="0054461C"/>
    <w:rsid w:val="005474DD"/>
    <w:rsid w:val="0055257A"/>
    <w:rsid w:val="0056788F"/>
    <w:rsid w:val="00581EDE"/>
    <w:rsid w:val="00584FE2"/>
    <w:rsid w:val="0058668D"/>
    <w:rsid w:val="005920B0"/>
    <w:rsid w:val="005946B8"/>
    <w:rsid w:val="005B27E3"/>
    <w:rsid w:val="005D117D"/>
    <w:rsid w:val="005D63B8"/>
    <w:rsid w:val="006018D2"/>
    <w:rsid w:val="006058F4"/>
    <w:rsid w:val="00614EA6"/>
    <w:rsid w:val="00631F8D"/>
    <w:rsid w:val="006331E3"/>
    <w:rsid w:val="0064071E"/>
    <w:rsid w:val="00651F68"/>
    <w:rsid w:val="00655A7B"/>
    <w:rsid w:val="0067387B"/>
    <w:rsid w:val="00696BB6"/>
    <w:rsid w:val="00696D09"/>
    <w:rsid w:val="006A2FD4"/>
    <w:rsid w:val="006B368C"/>
    <w:rsid w:val="006C1249"/>
    <w:rsid w:val="006F220C"/>
    <w:rsid w:val="0071240F"/>
    <w:rsid w:val="00717C55"/>
    <w:rsid w:val="00717EEC"/>
    <w:rsid w:val="00717F0A"/>
    <w:rsid w:val="007265FA"/>
    <w:rsid w:val="007432DE"/>
    <w:rsid w:val="00754B91"/>
    <w:rsid w:val="007570F5"/>
    <w:rsid w:val="00760E22"/>
    <w:rsid w:val="00780C43"/>
    <w:rsid w:val="00781C06"/>
    <w:rsid w:val="00783607"/>
    <w:rsid w:val="007B04CD"/>
    <w:rsid w:val="007D1A54"/>
    <w:rsid w:val="007E4EFB"/>
    <w:rsid w:val="008147F5"/>
    <w:rsid w:val="008243CE"/>
    <w:rsid w:val="0084582B"/>
    <w:rsid w:val="00851EB5"/>
    <w:rsid w:val="00857660"/>
    <w:rsid w:val="00886785"/>
    <w:rsid w:val="00890CB3"/>
    <w:rsid w:val="008918D4"/>
    <w:rsid w:val="0089211F"/>
    <w:rsid w:val="008930AC"/>
    <w:rsid w:val="0089393A"/>
    <w:rsid w:val="00893DDF"/>
    <w:rsid w:val="008A33C7"/>
    <w:rsid w:val="008C098E"/>
    <w:rsid w:val="008C3C91"/>
    <w:rsid w:val="008C4527"/>
    <w:rsid w:val="008C6DEF"/>
    <w:rsid w:val="008D4A2B"/>
    <w:rsid w:val="008E5892"/>
    <w:rsid w:val="008E65A9"/>
    <w:rsid w:val="008E6EDE"/>
    <w:rsid w:val="008E75D3"/>
    <w:rsid w:val="009047C6"/>
    <w:rsid w:val="00915A2F"/>
    <w:rsid w:val="00930202"/>
    <w:rsid w:val="00941DDE"/>
    <w:rsid w:val="00950EBC"/>
    <w:rsid w:val="00994EB1"/>
    <w:rsid w:val="009C2561"/>
    <w:rsid w:val="009C5616"/>
    <w:rsid w:val="009C5CE9"/>
    <w:rsid w:val="009D3365"/>
    <w:rsid w:val="009E1912"/>
    <w:rsid w:val="009F7A85"/>
    <w:rsid w:val="00A01710"/>
    <w:rsid w:val="00A1774D"/>
    <w:rsid w:val="00A50067"/>
    <w:rsid w:val="00A502B5"/>
    <w:rsid w:val="00A85022"/>
    <w:rsid w:val="00A91075"/>
    <w:rsid w:val="00AB19CB"/>
    <w:rsid w:val="00AB1A7F"/>
    <w:rsid w:val="00AC0378"/>
    <w:rsid w:val="00AC4626"/>
    <w:rsid w:val="00AF2AFA"/>
    <w:rsid w:val="00B02369"/>
    <w:rsid w:val="00B07E61"/>
    <w:rsid w:val="00B24373"/>
    <w:rsid w:val="00B3272A"/>
    <w:rsid w:val="00B44804"/>
    <w:rsid w:val="00B46D85"/>
    <w:rsid w:val="00B5047B"/>
    <w:rsid w:val="00B53F25"/>
    <w:rsid w:val="00B55E46"/>
    <w:rsid w:val="00B83CE2"/>
    <w:rsid w:val="00B921AF"/>
    <w:rsid w:val="00B92639"/>
    <w:rsid w:val="00BC2CAB"/>
    <w:rsid w:val="00BC2E59"/>
    <w:rsid w:val="00BD3407"/>
    <w:rsid w:val="00BE7851"/>
    <w:rsid w:val="00C056A0"/>
    <w:rsid w:val="00C1157C"/>
    <w:rsid w:val="00C167F6"/>
    <w:rsid w:val="00C25B76"/>
    <w:rsid w:val="00C34040"/>
    <w:rsid w:val="00C75973"/>
    <w:rsid w:val="00C83F34"/>
    <w:rsid w:val="00CB3181"/>
    <w:rsid w:val="00CF0A9B"/>
    <w:rsid w:val="00D05236"/>
    <w:rsid w:val="00D17F2B"/>
    <w:rsid w:val="00D213BE"/>
    <w:rsid w:val="00D3172C"/>
    <w:rsid w:val="00D31D2B"/>
    <w:rsid w:val="00D53D82"/>
    <w:rsid w:val="00D64649"/>
    <w:rsid w:val="00D65F02"/>
    <w:rsid w:val="00D665F7"/>
    <w:rsid w:val="00D86880"/>
    <w:rsid w:val="00DE01F2"/>
    <w:rsid w:val="00DE768E"/>
    <w:rsid w:val="00DF199D"/>
    <w:rsid w:val="00E02436"/>
    <w:rsid w:val="00E12323"/>
    <w:rsid w:val="00E23AC9"/>
    <w:rsid w:val="00E34E9E"/>
    <w:rsid w:val="00E40710"/>
    <w:rsid w:val="00E44B8C"/>
    <w:rsid w:val="00E70851"/>
    <w:rsid w:val="00E94601"/>
    <w:rsid w:val="00EA2E1B"/>
    <w:rsid w:val="00EC43C2"/>
    <w:rsid w:val="00ED0A79"/>
    <w:rsid w:val="00EE432C"/>
    <w:rsid w:val="00EE4E30"/>
    <w:rsid w:val="00F017B7"/>
    <w:rsid w:val="00F25B9C"/>
    <w:rsid w:val="00F56402"/>
    <w:rsid w:val="00F64260"/>
    <w:rsid w:val="00F67463"/>
    <w:rsid w:val="00F70572"/>
    <w:rsid w:val="00F82286"/>
    <w:rsid w:val="00F8344A"/>
    <w:rsid w:val="00F95152"/>
    <w:rsid w:val="00FA1AED"/>
    <w:rsid w:val="00FA34FD"/>
    <w:rsid w:val="00FF1A4B"/>
    <w:rsid w:val="00FF2B5B"/>
    <w:rsid w:val="00FF6A9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E3B0B5BE-1C1D-4517-96E4-2E009A25E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link w:val="a1"/>
    <w:uiPriority w:val="99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a"/>
    <w:qFormat/>
    <w:rsid w:val="007265FA"/>
    <w:pPr>
      <w:jc w:val="center"/>
    </w:pPr>
    <w:rPr>
      <w:b/>
      <w:bCs/>
      <w:sz w:val="36"/>
    </w:rPr>
  </w:style>
  <w:style w:type="character" w:customStyle="1" w:styleId="a">
    <w:name w:val="Название Знак"/>
    <w:link w:val="Title"/>
    <w:rsid w:val="007265FA"/>
    <w:rPr>
      <w:b/>
      <w:bCs/>
      <w:sz w:val="36"/>
      <w:szCs w:val="24"/>
    </w:rPr>
  </w:style>
  <w:style w:type="paragraph" w:styleId="BodyText">
    <w:name w:val="Body Text"/>
    <w:basedOn w:val="Normal"/>
    <w:link w:val="a0"/>
    <w:unhideWhenUsed/>
    <w:rsid w:val="007265FA"/>
    <w:pPr>
      <w:jc w:val="both"/>
    </w:pPr>
  </w:style>
  <w:style w:type="character" w:customStyle="1" w:styleId="a0">
    <w:name w:val="Основной текст Знак"/>
    <w:link w:val="BodyText"/>
    <w:rsid w:val="007265FA"/>
    <w:rPr>
      <w:sz w:val="24"/>
      <w:szCs w:val="24"/>
    </w:rPr>
  </w:style>
  <w:style w:type="character" w:customStyle="1" w:styleId="a1">
    <w:name w:val="Нижний колонтитул Знак"/>
    <w:link w:val="Footer"/>
    <w:uiPriority w:val="99"/>
    <w:rsid w:val="00B5047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